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CCB94" w14:textId="3613D28E" w:rsidR="00910303" w:rsidRPr="00910303" w:rsidRDefault="00367901" w:rsidP="0017015F">
      <w:pPr>
        <w:jc w:val="center"/>
        <w:rPr>
          <w:rFonts w:ascii="Cormorant Garamond Medium" w:hAnsi="Cormorant Garamond Medium"/>
          <w:b/>
          <w:bCs/>
          <w:i/>
          <w:iCs/>
          <w:color w:val="1F3864" w:themeColor="accent1" w:themeShade="80"/>
          <w:sz w:val="40"/>
          <w:szCs w:val="40"/>
          <w:lang w:val="en-GB"/>
        </w:rPr>
      </w:pPr>
      <w:r w:rsidRPr="00910303">
        <w:rPr>
          <w:rFonts w:ascii="Cormorant Garamond Medium" w:hAnsi="Cormorant Garamond Medium"/>
          <w:b/>
          <w:bCs/>
          <w:i/>
          <w:iCs/>
          <w:color w:val="1F3864" w:themeColor="accent1" w:themeShade="80"/>
          <w:sz w:val="40"/>
          <w:szCs w:val="40"/>
          <w:lang w:val="en-GB"/>
        </w:rPr>
        <w:t xml:space="preserve">CCBE </w:t>
      </w:r>
      <w:r w:rsidR="0028442E" w:rsidRPr="00910303">
        <w:rPr>
          <w:rFonts w:ascii="Cormorant Garamond Medium" w:hAnsi="Cormorant Garamond Medium"/>
          <w:b/>
          <w:bCs/>
          <w:i/>
          <w:iCs/>
          <w:color w:val="1F3864" w:themeColor="accent1" w:themeShade="80"/>
          <w:sz w:val="40"/>
          <w:szCs w:val="40"/>
          <w:lang w:val="en-GB"/>
        </w:rPr>
        <w:t>Amicus Curiae Contest</w:t>
      </w:r>
    </w:p>
    <w:p w14:paraId="017C630D" w14:textId="3A102C54" w:rsidR="00367901" w:rsidRDefault="00367901" w:rsidP="0017015F">
      <w:pPr>
        <w:jc w:val="center"/>
        <w:rPr>
          <w:rFonts w:ascii="Cormorant Garamond Medium" w:hAnsi="Cormorant Garamond Medium"/>
          <w:b/>
          <w:bCs/>
          <w:color w:val="1F3864" w:themeColor="accent1" w:themeShade="80"/>
          <w:sz w:val="48"/>
          <w:szCs w:val="48"/>
          <w:lang w:val="en-GB"/>
        </w:rPr>
      </w:pPr>
      <w:r w:rsidRPr="00910303">
        <w:rPr>
          <w:rFonts w:ascii="Cormorant Garamond Medium" w:hAnsi="Cormorant Garamond Medium"/>
          <w:b/>
          <w:bCs/>
          <w:color w:val="1F3864" w:themeColor="accent1" w:themeShade="80"/>
          <w:sz w:val="48"/>
          <w:szCs w:val="48"/>
          <w:lang w:val="en-GB"/>
        </w:rPr>
        <w:t>Registration form</w:t>
      </w:r>
      <w:r w:rsidR="00983EF4" w:rsidRPr="00910303">
        <w:rPr>
          <w:rFonts w:ascii="Cormorant Garamond Medium" w:hAnsi="Cormorant Garamond Medium"/>
          <w:b/>
          <w:bCs/>
          <w:color w:val="1F3864" w:themeColor="accent1" w:themeShade="80"/>
          <w:sz w:val="48"/>
          <w:szCs w:val="48"/>
          <w:lang w:val="en-GB"/>
        </w:rPr>
        <w:t xml:space="preserve"> and application form</w:t>
      </w:r>
    </w:p>
    <w:p w14:paraId="16EFBC2C" w14:textId="2AC644FD" w:rsidR="00910303" w:rsidRPr="00910303" w:rsidRDefault="00910303" w:rsidP="0017015F">
      <w:pPr>
        <w:jc w:val="center"/>
        <w:rPr>
          <w:rFonts w:ascii="Cormorant Garamond Medium" w:hAnsi="Cormorant Garamond Medium"/>
          <w:b/>
          <w:bCs/>
          <w:color w:val="1F3864" w:themeColor="accent1" w:themeShade="80"/>
          <w:sz w:val="48"/>
          <w:szCs w:val="48"/>
          <w:lang w:val="en-GB"/>
        </w:rPr>
      </w:pPr>
    </w:p>
    <w:p w14:paraId="11C2419F" w14:textId="6419E24D" w:rsidR="00910303" w:rsidRDefault="0017015F" w:rsidP="00367901">
      <w:pPr>
        <w:rPr>
          <w:b/>
          <w:bCs/>
          <w:color w:val="FF0000"/>
          <w:lang w:val="en-GB"/>
        </w:rPr>
      </w:pPr>
      <w:r>
        <w:rPr>
          <w:noProof/>
          <w:lang w:val="en-GB"/>
        </w:rPr>
        <mc:AlternateContent>
          <mc:Choice Requires="wps">
            <w:drawing>
              <wp:anchor distT="0" distB="0" distL="114300" distR="114300" simplePos="0" relativeHeight="251659264" behindDoc="0" locked="0" layoutInCell="1" allowOverlap="1" wp14:anchorId="0D3BA5FC" wp14:editId="50ABB572">
                <wp:simplePos x="0" y="0"/>
                <wp:positionH relativeFrom="margin">
                  <wp:align>center</wp:align>
                </wp:positionH>
                <wp:positionV relativeFrom="paragraph">
                  <wp:posOffset>92710</wp:posOffset>
                </wp:positionV>
                <wp:extent cx="5791200" cy="628650"/>
                <wp:effectExtent l="0" t="0" r="0" b="0"/>
                <wp:wrapNone/>
                <wp:docPr id="1691950605" name="Rectangle : coins arrondis 3"/>
                <wp:cNvGraphicFramePr/>
                <a:graphic xmlns:a="http://schemas.openxmlformats.org/drawingml/2006/main">
                  <a:graphicData uri="http://schemas.microsoft.com/office/word/2010/wordprocessingShape">
                    <wps:wsp>
                      <wps:cNvSpPr/>
                      <wps:spPr>
                        <a:xfrm>
                          <a:off x="0" y="0"/>
                          <a:ext cx="5791200" cy="628650"/>
                        </a:xfrm>
                        <a:prstGeom prst="roundRec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331D2BF" w14:textId="5A952230" w:rsidR="0017015F" w:rsidRPr="0017015F" w:rsidRDefault="0017015F" w:rsidP="0017015F">
                            <w:pPr>
                              <w:rPr>
                                <w:b/>
                                <w:bCs/>
                                <w:sz w:val="28"/>
                                <w:szCs w:val="28"/>
                                <w:lang w:val="en-GB"/>
                              </w:rPr>
                            </w:pPr>
                            <w:r w:rsidRPr="0017015F">
                              <w:rPr>
                                <w:b/>
                                <w:bCs/>
                                <w:sz w:val="28"/>
                                <w:szCs w:val="28"/>
                                <w:lang w:val="en-GB"/>
                              </w:rPr>
                              <w:t xml:space="preserve">Please fill in this form and return it before 30 </w:t>
                            </w:r>
                            <w:r w:rsidR="00BE600F">
                              <w:rPr>
                                <w:b/>
                                <w:bCs/>
                                <w:sz w:val="28"/>
                                <w:szCs w:val="28"/>
                                <w:lang w:val="en-GB"/>
                              </w:rPr>
                              <w:t>November</w:t>
                            </w:r>
                            <w:r w:rsidRPr="0017015F">
                              <w:rPr>
                                <w:b/>
                                <w:bCs/>
                                <w:sz w:val="28"/>
                                <w:szCs w:val="28"/>
                                <w:lang w:val="en-GB"/>
                              </w:rPr>
                              <w:t xml:space="preserve"> 202</w:t>
                            </w:r>
                            <w:r w:rsidR="00553B1B">
                              <w:rPr>
                                <w:b/>
                                <w:bCs/>
                                <w:sz w:val="28"/>
                                <w:szCs w:val="28"/>
                                <w:lang w:val="en-GB"/>
                              </w:rPr>
                              <w:t>4</w:t>
                            </w:r>
                            <w:r w:rsidRPr="0017015F">
                              <w:rPr>
                                <w:b/>
                                <w:bCs/>
                                <w:sz w:val="28"/>
                                <w:szCs w:val="28"/>
                                <w:lang w:val="en-GB"/>
                              </w:rPr>
                              <w:t xml:space="preserve"> to the following address: event@ccbe.eu </w:t>
                            </w:r>
                          </w:p>
                          <w:p w14:paraId="5DE19B05" w14:textId="77777777" w:rsidR="0017015F" w:rsidRPr="0017015F" w:rsidRDefault="0017015F" w:rsidP="0017015F">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3BA5FC" id="Rectangle : coins arrondis 3" o:spid="_x0000_s1026" style="position:absolute;margin-left:0;margin-top:7.3pt;width:456pt;height:49.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" fillcolor="#ed7d31 [3205]" stroked="f" strokeweight="1pt">
                <v:stroke joinstyle="miter"/>
                <v:textbox>
                  <w:txbxContent>
                    <w:p w14:paraId="2331D2BF" w14:textId="5A952230" w:rsidR="0017015F" w:rsidRPr="0017015F" w:rsidRDefault="0017015F" w:rsidP="0017015F">
                      <w:pPr>
                        <w:rPr>
                          <w:b/>
                          <w:bCs/>
                          <w:sz w:val="28"/>
                          <w:szCs w:val="28"/>
                          <w:lang w:val="en-GB"/>
                        </w:rPr>
                      </w:pPr>
                      <w:r w:rsidRPr="0017015F">
                        <w:rPr>
                          <w:b/>
                          <w:bCs/>
                          <w:sz w:val="28"/>
                          <w:szCs w:val="28"/>
                          <w:lang w:val="en-GB"/>
                        </w:rPr>
                        <w:t xml:space="preserve">Please fill in this form and return it before 30 </w:t>
                      </w:r>
                      <w:r w:rsidR="00BE600F">
                        <w:rPr>
                          <w:b/>
                          <w:bCs/>
                          <w:sz w:val="28"/>
                          <w:szCs w:val="28"/>
                          <w:lang w:val="en-GB"/>
                        </w:rPr>
                        <w:t>November</w:t>
                      </w:r>
                      <w:r w:rsidRPr="0017015F">
                        <w:rPr>
                          <w:b/>
                          <w:bCs/>
                          <w:sz w:val="28"/>
                          <w:szCs w:val="28"/>
                          <w:lang w:val="en-GB"/>
                        </w:rPr>
                        <w:t xml:space="preserve"> 202</w:t>
                      </w:r>
                      <w:r w:rsidR="00553B1B">
                        <w:rPr>
                          <w:b/>
                          <w:bCs/>
                          <w:sz w:val="28"/>
                          <w:szCs w:val="28"/>
                          <w:lang w:val="en-GB"/>
                        </w:rPr>
                        <w:t>4</w:t>
                      </w:r>
                      <w:r w:rsidRPr="0017015F">
                        <w:rPr>
                          <w:b/>
                          <w:bCs/>
                          <w:sz w:val="28"/>
                          <w:szCs w:val="28"/>
                          <w:lang w:val="en-GB"/>
                        </w:rPr>
                        <w:t xml:space="preserve"> to the following address: event@ccbe.eu </w:t>
                      </w:r>
                    </w:p>
                    <w:p w14:paraId="5DE19B05" w14:textId="77777777" w:rsidR="0017015F" w:rsidRPr="0017015F" w:rsidRDefault="0017015F" w:rsidP="0017015F">
                      <w:pPr>
                        <w:jc w:val="center"/>
                        <w:rPr>
                          <w:lang w:val="en-GB"/>
                        </w:rPr>
                      </w:pPr>
                    </w:p>
                  </w:txbxContent>
                </v:textbox>
                <w10:wrap anchorx="margin"/>
              </v:roundrect>
            </w:pict>
          </mc:Fallback>
        </mc:AlternateContent>
      </w:r>
    </w:p>
    <w:p w14:paraId="7758AFE1" w14:textId="78AB3C09" w:rsidR="00367901" w:rsidRPr="0028442E" w:rsidRDefault="00367901" w:rsidP="00367901">
      <w:pPr>
        <w:jc w:val="both"/>
        <w:rPr>
          <w:b/>
          <w:bCs/>
          <w:lang w:val="en-GB"/>
        </w:rPr>
      </w:pPr>
    </w:p>
    <w:p w14:paraId="29FDF7A1" w14:textId="644AEFDC" w:rsidR="00367901" w:rsidRPr="0028442E" w:rsidRDefault="00367901" w:rsidP="00367901">
      <w:pPr>
        <w:jc w:val="both"/>
        <w:rPr>
          <w:lang w:val="en-GB"/>
        </w:rPr>
      </w:pPr>
      <w:r w:rsidRPr="0028442E">
        <w:rPr>
          <w:lang w:val="en-GB"/>
        </w:rPr>
        <w:t>Name</w:t>
      </w:r>
      <w:r w:rsidR="003A44B8">
        <w:rPr>
          <w:lang w:val="en-GB"/>
        </w:rPr>
        <w:t xml:space="preserve"> </w:t>
      </w:r>
      <w:r w:rsidRPr="0028442E">
        <w:rPr>
          <w:lang w:val="en-GB"/>
        </w:rPr>
        <w:t>of the candidate: ……</w:t>
      </w:r>
    </w:p>
    <w:p w14:paraId="609F41DD" w14:textId="1A32357F" w:rsidR="00367901" w:rsidRPr="0028442E" w:rsidRDefault="00367901" w:rsidP="00367901">
      <w:pPr>
        <w:jc w:val="both"/>
        <w:rPr>
          <w:lang w:val="en-GB"/>
        </w:rPr>
      </w:pPr>
    </w:p>
    <w:p w14:paraId="57BB38F1" w14:textId="77777777" w:rsidR="0017015F" w:rsidRDefault="0017015F" w:rsidP="00367901">
      <w:pPr>
        <w:jc w:val="both"/>
        <w:rPr>
          <w:lang w:val="en-GB"/>
        </w:rPr>
      </w:pPr>
    </w:p>
    <w:p w14:paraId="66F64FB0" w14:textId="41167F7F" w:rsidR="00AA1587" w:rsidRPr="00AA1587" w:rsidRDefault="00AA1587" w:rsidP="00367901">
      <w:pPr>
        <w:jc w:val="both"/>
        <w:rPr>
          <w:color w:val="7B7B7B" w:themeColor="accent3" w:themeShade="BF"/>
          <w:lang w:val="en-GB"/>
        </w:rPr>
      </w:pPr>
      <w:r>
        <w:rPr>
          <w:color w:val="7B7B7B" w:themeColor="accent3" w:themeShade="BF"/>
          <w:lang w:val="en-GB"/>
        </w:rPr>
        <w:t xml:space="preserve">  </w:t>
      </w:r>
      <w:r w:rsidRPr="00AA1587">
        <w:rPr>
          <w:color w:val="7B7B7B" w:themeColor="accent3" w:themeShade="BF"/>
          <w:lang w:val="en-GB"/>
        </w:rPr>
        <w:t>Name of the candidate</w:t>
      </w:r>
    </w:p>
    <w:p w14:paraId="6C863A85" w14:textId="77777777" w:rsidR="00AA1587" w:rsidRDefault="00AA1587" w:rsidP="00AA1587">
      <w:pPr>
        <w:shd w:val="clear" w:color="auto" w:fill="EDEDED" w:themeFill="accent3" w:themeFillTint="33"/>
        <w:jc w:val="both"/>
        <w:rPr>
          <w:lang w:val="en-GB"/>
        </w:rPr>
      </w:pPr>
    </w:p>
    <w:tbl>
      <w:tblPr>
        <w:tblStyle w:val="Tableausimple4"/>
        <w:tblW w:w="0" w:type="auto"/>
        <w:tblLook w:val="04A0" w:firstRow="1" w:lastRow="0" w:firstColumn="1" w:lastColumn="0" w:noHBand="0" w:noVBand="1"/>
      </w:tblPr>
      <w:tblGrid>
        <w:gridCol w:w="9016"/>
      </w:tblGrid>
      <w:tr w:rsidR="0017015F" w:rsidRPr="0017015F" w14:paraId="4C40172A" w14:textId="77777777" w:rsidTr="00170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86DED94" w14:textId="0F17787E" w:rsidR="0017015F" w:rsidRPr="0017015F" w:rsidRDefault="0017015F" w:rsidP="00CF731B">
            <w:pPr>
              <w:jc w:val="both"/>
              <w:rPr>
                <w:b w:val="0"/>
                <w:bCs w:val="0"/>
                <w:color w:val="808080" w:themeColor="background1" w:themeShade="80"/>
                <w:lang w:val="en-GB"/>
              </w:rPr>
            </w:pPr>
            <w:bookmarkStart w:id="0" w:name="_Hlk141172157"/>
            <w:r w:rsidRPr="0017015F">
              <w:rPr>
                <w:b w:val="0"/>
                <w:bCs w:val="0"/>
                <w:color w:val="808080" w:themeColor="background1" w:themeShade="80"/>
                <w:lang w:val="en-GB"/>
              </w:rPr>
              <w:t>Email</w:t>
            </w:r>
            <w:bookmarkEnd w:id="0"/>
          </w:p>
        </w:tc>
      </w:tr>
      <w:tr w:rsidR="0017015F" w:rsidRPr="0017015F" w14:paraId="203D775A" w14:textId="77777777" w:rsidTr="00170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1C57C46" w14:textId="77777777" w:rsidR="0017015F" w:rsidRPr="0017015F" w:rsidRDefault="0017015F" w:rsidP="00CF731B">
            <w:pPr>
              <w:jc w:val="both"/>
              <w:rPr>
                <w:b w:val="0"/>
                <w:bCs w:val="0"/>
                <w:color w:val="808080" w:themeColor="background1" w:themeShade="80"/>
                <w:lang w:val="en-GB"/>
              </w:rPr>
            </w:pPr>
          </w:p>
        </w:tc>
      </w:tr>
      <w:tr w:rsidR="0017015F" w:rsidRPr="0017015F" w14:paraId="538349BF" w14:textId="77777777" w:rsidTr="0017015F">
        <w:tc>
          <w:tcPr>
            <w:cnfStyle w:val="001000000000" w:firstRow="0" w:lastRow="0" w:firstColumn="1" w:lastColumn="0" w:oddVBand="0" w:evenVBand="0" w:oddHBand="0" w:evenHBand="0" w:firstRowFirstColumn="0" w:firstRowLastColumn="0" w:lastRowFirstColumn="0" w:lastRowLastColumn="0"/>
            <w:tcW w:w="9016" w:type="dxa"/>
          </w:tcPr>
          <w:p w14:paraId="71187D14" w14:textId="426F8B1F" w:rsidR="0017015F" w:rsidRPr="0017015F" w:rsidRDefault="0017015F" w:rsidP="00CF731B">
            <w:pPr>
              <w:jc w:val="both"/>
              <w:rPr>
                <w:b w:val="0"/>
                <w:bCs w:val="0"/>
                <w:color w:val="808080" w:themeColor="background1" w:themeShade="80"/>
                <w:lang w:val="en-GB"/>
              </w:rPr>
            </w:pPr>
            <w:r w:rsidRPr="0017015F">
              <w:rPr>
                <w:b w:val="0"/>
                <w:bCs w:val="0"/>
                <w:color w:val="808080" w:themeColor="background1" w:themeShade="80"/>
                <w:lang w:val="en-GB"/>
              </w:rPr>
              <w:t>Country</w:t>
            </w:r>
          </w:p>
        </w:tc>
      </w:tr>
      <w:tr w:rsidR="0017015F" w:rsidRPr="0017015F" w14:paraId="18E773CB" w14:textId="77777777" w:rsidTr="00170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EB10A5D" w14:textId="77777777" w:rsidR="0017015F" w:rsidRPr="0017015F" w:rsidRDefault="0017015F" w:rsidP="00CF731B">
            <w:pPr>
              <w:jc w:val="both"/>
              <w:rPr>
                <w:b w:val="0"/>
                <w:bCs w:val="0"/>
                <w:color w:val="808080" w:themeColor="background1" w:themeShade="80"/>
                <w:lang w:val="en-GB"/>
              </w:rPr>
            </w:pPr>
          </w:p>
        </w:tc>
      </w:tr>
      <w:tr w:rsidR="0017015F" w:rsidRPr="006E4972" w14:paraId="1E584395" w14:textId="77777777" w:rsidTr="0017015F">
        <w:tc>
          <w:tcPr>
            <w:cnfStyle w:val="001000000000" w:firstRow="0" w:lastRow="0" w:firstColumn="1" w:lastColumn="0" w:oddVBand="0" w:evenVBand="0" w:oddHBand="0" w:evenHBand="0" w:firstRowFirstColumn="0" w:firstRowLastColumn="0" w:lastRowFirstColumn="0" w:lastRowLastColumn="0"/>
            <w:tcW w:w="9016" w:type="dxa"/>
          </w:tcPr>
          <w:p w14:paraId="0251FCB4" w14:textId="39AB435D" w:rsidR="0017015F" w:rsidRPr="0017015F" w:rsidRDefault="0017015F" w:rsidP="00CF731B">
            <w:pPr>
              <w:jc w:val="both"/>
              <w:rPr>
                <w:color w:val="808080" w:themeColor="background1" w:themeShade="80"/>
                <w:lang w:val="en-GB"/>
              </w:rPr>
            </w:pPr>
            <w:r w:rsidRPr="0017015F">
              <w:rPr>
                <w:b w:val="0"/>
                <w:bCs w:val="0"/>
                <w:color w:val="808080" w:themeColor="background1" w:themeShade="80"/>
                <w:lang w:val="en-GB"/>
              </w:rPr>
              <w:t>Name of the university/school</w:t>
            </w:r>
            <w:r w:rsidR="00DE0C2A">
              <w:rPr>
                <w:b w:val="0"/>
                <w:bCs w:val="0"/>
                <w:color w:val="808080" w:themeColor="background1" w:themeShade="80"/>
                <w:lang w:val="en-GB"/>
              </w:rPr>
              <w:t>/law firm</w:t>
            </w:r>
            <w:r w:rsidR="008E2280">
              <w:rPr>
                <w:b w:val="0"/>
                <w:bCs w:val="0"/>
                <w:color w:val="808080" w:themeColor="background1" w:themeShade="80"/>
                <w:lang w:val="en-GB"/>
              </w:rPr>
              <w:t>/training supervisor</w:t>
            </w:r>
          </w:p>
        </w:tc>
      </w:tr>
      <w:tr w:rsidR="0017015F" w:rsidRPr="006E4972" w14:paraId="12287A02" w14:textId="77777777" w:rsidTr="00170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17BB701" w14:textId="77777777" w:rsidR="0017015F" w:rsidRPr="0017015F" w:rsidRDefault="0017015F" w:rsidP="00CF731B">
            <w:pPr>
              <w:jc w:val="both"/>
              <w:rPr>
                <w:b w:val="0"/>
                <w:bCs w:val="0"/>
                <w:color w:val="808080" w:themeColor="background1" w:themeShade="80"/>
                <w:lang w:val="en-GB"/>
              </w:rPr>
            </w:pPr>
          </w:p>
        </w:tc>
      </w:tr>
    </w:tbl>
    <w:p w14:paraId="36B52EF4" w14:textId="705E135E" w:rsidR="00983EF4" w:rsidRPr="0028442E" w:rsidRDefault="00983EF4" w:rsidP="00367901">
      <w:pPr>
        <w:jc w:val="both"/>
        <w:rPr>
          <w:lang w:val="en-GB"/>
        </w:rPr>
      </w:pPr>
    </w:p>
    <w:p w14:paraId="59C3EED7" w14:textId="77777777" w:rsidR="00983EF4" w:rsidRPr="0028442E" w:rsidRDefault="00983EF4" w:rsidP="00367901">
      <w:pPr>
        <w:jc w:val="both"/>
        <w:rPr>
          <w:lang w:val="en-GB"/>
        </w:rPr>
      </w:pPr>
    </w:p>
    <w:p w14:paraId="2BCD46F2" w14:textId="727F36E2" w:rsidR="00367901" w:rsidRPr="0028442E" w:rsidRDefault="00367901" w:rsidP="00367901">
      <w:pPr>
        <w:jc w:val="both"/>
        <w:rPr>
          <w:lang w:val="en-GB"/>
        </w:rPr>
      </w:pPr>
    </w:p>
    <w:p w14:paraId="156978A3" w14:textId="77777777" w:rsidR="00367901" w:rsidRPr="0028442E" w:rsidRDefault="00367901" w:rsidP="00367901">
      <w:pPr>
        <w:jc w:val="both"/>
        <w:rPr>
          <w:lang w:val="en-GB"/>
        </w:rPr>
      </w:pPr>
    </w:p>
    <w:p w14:paraId="70C1C170" w14:textId="77777777" w:rsidR="00367901" w:rsidRPr="0028442E" w:rsidRDefault="00367901" w:rsidP="00367901">
      <w:pPr>
        <w:jc w:val="both"/>
        <w:rPr>
          <w:lang w:val="en-GB"/>
        </w:rPr>
      </w:pPr>
    </w:p>
    <w:p w14:paraId="09F16CBC" w14:textId="0DE50D77" w:rsidR="00367901" w:rsidRPr="0028442E" w:rsidRDefault="00367901" w:rsidP="00367901">
      <w:pPr>
        <w:jc w:val="both"/>
        <w:rPr>
          <w:lang w:val="en-GB"/>
        </w:rPr>
      </w:pPr>
    </w:p>
    <w:p w14:paraId="696942EE" w14:textId="060E801A" w:rsidR="00983EF4" w:rsidRPr="0017015F" w:rsidRDefault="00367901" w:rsidP="00367901">
      <w:pPr>
        <w:jc w:val="both"/>
        <w:rPr>
          <w:i/>
          <w:iCs/>
          <w:color w:val="808080" w:themeColor="background1" w:themeShade="80"/>
          <w:lang w:val="en-IE"/>
        </w:rPr>
      </w:pPr>
      <w:r w:rsidRPr="0017015F">
        <w:rPr>
          <w:i/>
          <w:iCs/>
          <w:color w:val="808080" w:themeColor="background1" w:themeShade="80"/>
          <w:lang w:val="en-GB"/>
        </w:rPr>
        <w:t>*</w:t>
      </w:r>
      <w:r w:rsidR="0028442E" w:rsidRPr="0017015F">
        <w:rPr>
          <w:i/>
          <w:iCs/>
          <w:color w:val="808080" w:themeColor="background1" w:themeShade="80"/>
          <w:lang w:val="en-GB"/>
        </w:rPr>
        <w:t xml:space="preserve"> </w:t>
      </w:r>
      <w:r w:rsidRPr="0017015F">
        <w:rPr>
          <w:i/>
          <w:iCs/>
          <w:color w:val="808080" w:themeColor="background1" w:themeShade="80"/>
          <w:lang w:val="en-GB"/>
        </w:rPr>
        <w:t>To make their candidacy valid, candidates must annex a copy of their student card or a document signed by their university/school</w:t>
      </w:r>
      <w:r w:rsidR="008B3811">
        <w:rPr>
          <w:i/>
          <w:iCs/>
          <w:color w:val="808080" w:themeColor="background1" w:themeShade="80"/>
          <w:lang w:val="en-GB"/>
        </w:rPr>
        <w:t xml:space="preserve"> or their supervisor</w:t>
      </w:r>
      <w:r w:rsidR="00952762" w:rsidRPr="0017015F">
        <w:rPr>
          <w:i/>
          <w:iCs/>
          <w:color w:val="808080" w:themeColor="background1" w:themeShade="80"/>
          <w:lang w:val="en-GB"/>
        </w:rPr>
        <w:t>,</w:t>
      </w:r>
      <w:r w:rsidRPr="0017015F">
        <w:rPr>
          <w:i/>
          <w:iCs/>
          <w:color w:val="808080" w:themeColor="background1" w:themeShade="80"/>
          <w:lang w:val="en-GB"/>
        </w:rPr>
        <w:t xml:space="preserve"> which indicates that </w:t>
      </w:r>
      <w:r w:rsidR="00F36FFD" w:rsidRPr="0017015F">
        <w:rPr>
          <w:i/>
          <w:iCs/>
          <w:color w:val="808080" w:themeColor="background1" w:themeShade="80"/>
          <w:lang w:val="en-GB"/>
        </w:rPr>
        <w:t xml:space="preserve">they </w:t>
      </w:r>
      <w:r w:rsidRPr="0017015F">
        <w:rPr>
          <w:i/>
          <w:iCs/>
          <w:color w:val="808080" w:themeColor="background1" w:themeShade="80"/>
          <w:lang w:val="en-GB"/>
        </w:rPr>
        <w:t xml:space="preserve">are law students </w:t>
      </w:r>
      <w:r w:rsidR="00454668" w:rsidRPr="0017015F">
        <w:rPr>
          <w:i/>
          <w:iCs/>
          <w:color w:val="808080" w:themeColor="background1" w:themeShade="80"/>
          <w:lang w:val="en-GB"/>
        </w:rPr>
        <w:t>or trainee lawyers</w:t>
      </w:r>
      <w:r w:rsidR="00145F4A" w:rsidRPr="0017015F">
        <w:rPr>
          <w:i/>
          <w:iCs/>
          <w:color w:val="808080" w:themeColor="background1" w:themeShade="80"/>
          <w:lang w:val="en-IE"/>
        </w:rPr>
        <w:t xml:space="preserve"> </w:t>
      </w:r>
      <w:r w:rsidRPr="0017015F">
        <w:rPr>
          <w:i/>
          <w:iCs/>
          <w:color w:val="808080" w:themeColor="background1" w:themeShade="80"/>
          <w:lang w:val="en-GB"/>
        </w:rPr>
        <w:t>in countries the Bars and Law Societies of which are members of the CCBE.</w:t>
      </w:r>
    </w:p>
    <w:p w14:paraId="6CBDFDB5" w14:textId="77777777" w:rsidR="00990784" w:rsidRPr="00714C12" w:rsidRDefault="00990784">
      <w:pPr>
        <w:rPr>
          <w:lang w:val="en-GB"/>
        </w:rPr>
      </w:pPr>
      <w:r w:rsidRPr="00714C12">
        <w:rPr>
          <w:lang w:val="en-GB"/>
        </w:rPr>
        <w:br w:type="page"/>
      </w:r>
    </w:p>
    <w:tbl>
      <w:tblPr>
        <w:tblStyle w:val="Tableausimple1"/>
        <w:tblpPr w:leftFromText="141" w:rightFromText="141" w:vertAnchor="page" w:horzAnchor="margin" w:tblpXSpec="center" w:tblpY="721"/>
        <w:tblW w:w="11199" w:type="dxa"/>
        <w:tblLook w:val="04A0" w:firstRow="1" w:lastRow="0" w:firstColumn="1" w:lastColumn="0" w:noHBand="0" w:noVBand="1"/>
      </w:tblPr>
      <w:tblGrid>
        <w:gridCol w:w="11392"/>
      </w:tblGrid>
      <w:tr w:rsidR="00983EF4" w:rsidRPr="006E4972" w14:paraId="7AC88833" w14:textId="77777777" w:rsidTr="002005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9" w:type="dxa"/>
          </w:tcPr>
          <w:p w14:paraId="1748664F" w14:textId="77777777" w:rsidR="00200517" w:rsidRPr="00200517" w:rsidRDefault="00200517" w:rsidP="00200517">
            <w:pPr>
              <w:jc w:val="center"/>
              <w:rPr>
                <w:rFonts w:ascii="Cormorant Garamond Medium" w:hAnsi="Cormorant Garamond Medium"/>
                <w:color w:val="1F3864" w:themeColor="accent1" w:themeShade="80"/>
                <w:sz w:val="40"/>
                <w:szCs w:val="40"/>
                <w:lang w:val="en-GB"/>
              </w:rPr>
            </w:pPr>
            <w:r w:rsidRPr="00200517">
              <w:rPr>
                <w:rFonts w:ascii="Cormorant Garamond Medium" w:hAnsi="Cormorant Garamond Medium"/>
                <w:color w:val="1F3864" w:themeColor="accent1" w:themeShade="80"/>
                <w:sz w:val="40"/>
                <w:szCs w:val="40"/>
                <w:lang w:val="en-GB"/>
              </w:rPr>
              <w:lastRenderedPageBreak/>
              <w:t>Application form:</w:t>
            </w:r>
          </w:p>
          <w:p w14:paraId="1279BAF2" w14:textId="77777777" w:rsidR="00A75298" w:rsidRPr="00A75298" w:rsidRDefault="00A75298" w:rsidP="00A75298">
            <w:pPr>
              <w:rPr>
                <w:b w:val="0"/>
                <w:bCs w:val="0"/>
                <w:color w:val="808080" w:themeColor="background1" w:themeShade="80"/>
                <w:lang w:val="en-GB"/>
              </w:rPr>
            </w:pPr>
            <w:r w:rsidRPr="00A75298">
              <w:rPr>
                <w:b w:val="0"/>
                <w:bCs w:val="0"/>
                <w:color w:val="808080" w:themeColor="background1" w:themeShade="80"/>
                <w:lang w:val="en-GB"/>
              </w:rPr>
              <w:t>1.</w:t>
            </w:r>
            <w:r w:rsidRPr="00A75298">
              <w:rPr>
                <w:b w:val="0"/>
                <w:bCs w:val="0"/>
                <w:color w:val="808080" w:themeColor="background1" w:themeShade="80"/>
                <w:lang w:val="en-GB"/>
              </w:rPr>
              <w:tab/>
              <w:t>Please select one of the following case for your future amicus curiae brief:</w:t>
            </w:r>
          </w:p>
          <w:p w14:paraId="63057EC0" w14:textId="1C06C1F6" w:rsidR="00A75298" w:rsidRPr="00A75298" w:rsidRDefault="00A75298" w:rsidP="00A75298">
            <w:pPr>
              <w:rPr>
                <w:b w:val="0"/>
                <w:bCs w:val="0"/>
                <w:color w:val="808080" w:themeColor="background1" w:themeShade="80"/>
                <w:lang w:val="en-GB"/>
              </w:rPr>
            </w:pPr>
            <w:r w:rsidRPr="00A75298">
              <w:rPr>
                <w:b w:val="0"/>
                <w:bCs w:val="0"/>
                <w:color w:val="808080" w:themeColor="background1" w:themeShade="80"/>
                <w:lang w:val="en-GB"/>
              </w:rPr>
              <w:t>•</w:t>
            </w:r>
            <w:r w:rsidRPr="00A75298">
              <w:rPr>
                <w:b w:val="0"/>
                <w:bCs w:val="0"/>
                <w:color w:val="808080" w:themeColor="background1" w:themeShade="80"/>
                <w:lang w:val="en-GB"/>
              </w:rPr>
              <w:tab/>
              <w:t>Lawyers Olga Olegovna Mikhaylova, Vadim Dmitrievich Kobzev, Alexey Evgenyevich Liptser and the legal team of Alexei Navalny and his family (Russia)</w:t>
            </w:r>
            <w:r w:rsidR="00D9074A">
              <w:rPr>
                <w:b w:val="0"/>
                <w:bCs w:val="0"/>
                <w:color w:val="808080" w:themeColor="background1" w:themeShade="80"/>
                <w:lang w:val="en-GB"/>
              </w:rPr>
              <w:t>, or;</w:t>
            </w:r>
          </w:p>
          <w:p w14:paraId="64DC655D" w14:textId="153E40B5" w:rsidR="00A75298" w:rsidRPr="00A75298" w:rsidRDefault="00A75298" w:rsidP="00A75298">
            <w:pPr>
              <w:rPr>
                <w:b w:val="0"/>
                <w:bCs w:val="0"/>
                <w:color w:val="808080" w:themeColor="background1" w:themeShade="80"/>
                <w:lang w:val="en-GB"/>
              </w:rPr>
            </w:pPr>
            <w:r w:rsidRPr="00A75298">
              <w:rPr>
                <w:b w:val="0"/>
                <w:bCs w:val="0"/>
                <w:color w:val="808080" w:themeColor="background1" w:themeShade="80"/>
                <w:lang w:val="en-GB"/>
              </w:rPr>
              <w:t>•</w:t>
            </w:r>
            <w:r w:rsidRPr="00A75298">
              <w:rPr>
                <w:b w:val="0"/>
                <w:bCs w:val="0"/>
                <w:color w:val="808080" w:themeColor="background1" w:themeShade="80"/>
                <w:lang w:val="en-GB"/>
              </w:rPr>
              <w:tab/>
              <w:t>Lawyer Douglas J. Coltart (Zimbabwe)</w:t>
            </w:r>
            <w:r w:rsidR="00D9074A">
              <w:rPr>
                <w:b w:val="0"/>
                <w:bCs w:val="0"/>
                <w:color w:val="808080" w:themeColor="background1" w:themeShade="80"/>
                <w:lang w:val="en-GB"/>
              </w:rPr>
              <w:t>, or;</w:t>
            </w:r>
          </w:p>
          <w:p w14:paraId="762983EA" w14:textId="7B5CDB78" w:rsidR="00A75298" w:rsidRPr="00A75298" w:rsidRDefault="00A75298" w:rsidP="00A75298">
            <w:pPr>
              <w:rPr>
                <w:b w:val="0"/>
                <w:bCs w:val="0"/>
                <w:color w:val="808080" w:themeColor="background1" w:themeShade="80"/>
                <w:lang w:val="en-GB"/>
              </w:rPr>
            </w:pPr>
            <w:r w:rsidRPr="00A75298">
              <w:rPr>
                <w:b w:val="0"/>
                <w:bCs w:val="0"/>
                <w:color w:val="808080" w:themeColor="background1" w:themeShade="80"/>
                <w:lang w:val="en-GB"/>
              </w:rPr>
              <w:t>•</w:t>
            </w:r>
            <w:r w:rsidRPr="00A75298">
              <w:rPr>
                <w:b w:val="0"/>
                <w:bCs w:val="0"/>
                <w:color w:val="808080" w:themeColor="background1" w:themeShade="80"/>
                <w:lang w:val="en-GB"/>
              </w:rPr>
              <w:tab/>
              <w:t xml:space="preserve">One of cases for which the CCBE sent a human rights letter last year: </w:t>
            </w:r>
            <w:hyperlink r:id="rId8" w:history="1">
              <w:r w:rsidRPr="00A75298">
                <w:rPr>
                  <w:rStyle w:val="Lienhypertexte"/>
                  <w:b w:val="0"/>
                  <w:bCs w:val="0"/>
                  <w:lang w:val="en-GB"/>
                </w:rPr>
                <w:t>https://www.ccbe.eu/fileadmin/speciality_distribution/public/documents/HUMAN_RIGHTS_LETTERS/_REPORTS_-_RAPPORTS/2023/EN_2023_OVERVIEW-CCBE-LETTERS-IN-2023.pdf</w:t>
              </w:r>
            </w:hyperlink>
            <w:r w:rsidRPr="00A75298">
              <w:rPr>
                <w:b w:val="0"/>
                <w:bCs w:val="0"/>
                <w:color w:val="808080" w:themeColor="background1" w:themeShade="80"/>
                <w:lang w:val="en-GB"/>
              </w:rPr>
              <w:t xml:space="preserve"> </w:t>
            </w:r>
          </w:p>
          <w:p w14:paraId="31B68DC3" w14:textId="77777777" w:rsidR="00A75298" w:rsidRPr="00A75298" w:rsidRDefault="00A75298" w:rsidP="00A75298">
            <w:pPr>
              <w:rPr>
                <w:b w:val="0"/>
                <w:bCs w:val="0"/>
                <w:color w:val="808080" w:themeColor="background1" w:themeShade="80"/>
                <w:lang w:val="en-GB"/>
              </w:rPr>
            </w:pPr>
          </w:p>
          <w:p w14:paraId="4E9665B4" w14:textId="1CAB8317" w:rsidR="00983EF4" w:rsidRPr="00200517" w:rsidRDefault="00A75298" w:rsidP="00A75298">
            <w:pPr>
              <w:rPr>
                <w:b w:val="0"/>
                <w:bCs w:val="0"/>
                <w:lang w:val="en-GB"/>
              </w:rPr>
            </w:pPr>
            <w:r w:rsidRPr="00A75298">
              <w:rPr>
                <w:b w:val="0"/>
                <w:bCs w:val="0"/>
                <w:color w:val="808080" w:themeColor="background1" w:themeShade="80"/>
                <w:lang w:val="en-GB"/>
              </w:rPr>
              <w:t>2.</w:t>
            </w:r>
            <w:r w:rsidRPr="00A75298">
              <w:rPr>
                <w:b w:val="0"/>
                <w:bCs w:val="0"/>
                <w:color w:val="808080" w:themeColor="background1" w:themeShade="80"/>
                <w:lang w:val="en-GB"/>
              </w:rPr>
              <w:tab/>
              <w:t>Once you have chosen the case to write your amicus brief on, please indicate (i) the profile of the threatened lawyer, (ii) the professional struggles that exposed them to these threats and (iii) the legal issues that could be highlighted in an Amicus Curiae</w:t>
            </w:r>
            <w:r w:rsidR="006E4972">
              <w:rPr>
                <w:b w:val="0"/>
                <w:bCs w:val="0"/>
                <w:color w:val="808080" w:themeColor="background1" w:themeShade="80"/>
                <w:lang w:val="en-GB"/>
              </w:rPr>
              <w:t xml:space="preserve"> (max 2 pages)</w:t>
            </w:r>
          </w:p>
        </w:tc>
      </w:tr>
      <w:tr w:rsidR="00983EF4" w:rsidRPr="006E4972" w14:paraId="6A7CDA7A" w14:textId="77777777" w:rsidTr="0020051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199" w:type="dxa"/>
          </w:tcPr>
          <w:p w14:paraId="261B5D1B" w14:textId="77777777" w:rsidR="00983EF4" w:rsidRPr="0028442E" w:rsidRDefault="00983EF4" w:rsidP="00200517">
            <w:pPr>
              <w:jc w:val="both"/>
              <w:rPr>
                <w:b w:val="0"/>
                <w:bCs w:val="0"/>
                <w:lang w:val="en-GB"/>
              </w:rPr>
            </w:pPr>
          </w:p>
          <w:p w14:paraId="6EC60906" w14:textId="77777777" w:rsidR="00983EF4" w:rsidRPr="0028442E" w:rsidRDefault="00983EF4" w:rsidP="00200517">
            <w:pPr>
              <w:jc w:val="both"/>
              <w:rPr>
                <w:b w:val="0"/>
                <w:bCs w:val="0"/>
                <w:lang w:val="en-GB"/>
              </w:rPr>
            </w:pPr>
          </w:p>
          <w:p w14:paraId="648DD5ED" w14:textId="77777777" w:rsidR="00983EF4" w:rsidRPr="0028442E" w:rsidRDefault="00983EF4" w:rsidP="00200517">
            <w:pPr>
              <w:jc w:val="both"/>
              <w:rPr>
                <w:b w:val="0"/>
                <w:bCs w:val="0"/>
                <w:lang w:val="en-GB"/>
              </w:rPr>
            </w:pPr>
          </w:p>
          <w:p w14:paraId="42807D12" w14:textId="77777777" w:rsidR="00983EF4" w:rsidRPr="0028442E" w:rsidRDefault="00983EF4" w:rsidP="00200517">
            <w:pPr>
              <w:jc w:val="both"/>
              <w:rPr>
                <w:b w:val="0"/>
                <w:bCs w:val="0"/>
                <w:lang w:val="en-GB"/>
              </w:rPr>
            </w:pPr>
          </w:p>
          <w:p w14:paraId="1295145B" w14:textId="77777777" w:rsidR="00983EF4" w:rsidRPr="0028442E" w:rsidRDefault="00983EF4" w:rsidP="00200517">
            <w:pPr>
              <w:jc w:val="both"/>
              <w:rPr>
                <w:b w:val="0"/>
                <w:bCs w:val="0"/>
                <w:lang w:val="en-GB"/>
              </w:rPr>
            </w:pPr>
          </w:p>
          <w:p w14:paraId="70F3982B" w14:textId="77777777" w:rsidR="00983EF4" w:rsidRPr="0028442E" w:rsidRDefault="00983EF4" w:rsidP="00200517">
            <w:pPr>
              <w:jc w:val="both"/>
              <w:rPr>
                <w:b w:val="0"/>
                <w:bCs w:val="0"/>
                <w:lang w:val="en-GB"/>
              </w:rPr>
            </w:pPr>
          </w:p>
          <w:p w14:paraId="4265D66F" w14:textId="77777777" w:rsidR="00983EF4" w:rsidRPr="0028442E" w:rsidRDefault="00983EF4" w:rsidP="00200517">
            <w:pPr>
              <w:jc w:val="both"/>
              <w:rPr>
                <w:b w:val="0"/>
                <w:bCs w:val="0"/>
                <w:lang w:val="en-GB"/>
              </w:rPr>
            </w:pPr>
          </w:p>
          <w:p w14:paraId="504F4CFD" w14:textId="77777777" w:rsidR="00983EF4" w:rsidRPr="0028442E" w:rsidRDefault="00983EF4" w:rsidP="00200517">
            <w:pPr>
              <w:jc w:val="both"/>
              <w:rPr>
                <w:b w:val="0"/>
                <w:bCs w:val="0"/>
                <w:lang w:val="en-GB"/>
              </w:rPr>
            </w:pPr>
          </w:p>
          <w:p w14:paraId="5515E176" w14:textId="77777777" w:rsidR="00983EF4" w:rsidRPr="0028442E" w:rsidRDefault="00983EF4" w:rsidP="00200517">
            <w:pPr>
              <w:jc w:val="both"/>
              <w:rPr>
                <w:b w:val="0"/>
                <w:bCs w:val="0"/>
                <w:lang w:val="en-GB"/>
              </w:rPr>
            </w:pPr>
          </w:p>
          <w:p w14:paraId="5332917C" w14:textId="77777777" w:rsidR="00983EF4" w:rsidRPr="0028442E" w:rsidRDefault="00983EF4" w:rsidP="00200517">
            <w:pPr>
              <w:jc w:val="both"/>
              <w:rPr>
                <w:b w:val="0"/>
                <w:bCs w:val="0"/>
                <w:lang w:val="en-GB"/>
              </w:rPr>
            </w:pPr>
          </w:p>
          <w:p w14:paraId="76330AB2" w14:textId="77777777" w:rsidR="00983EF4" w:rsidRPr="0028442E" w:rsidRDefault="00983EF4" w:rsidP="00200517">
            <w:pPr>
              <w:jc w:val="both"/>
              <w:rPr>
                <w:b w:val="0"/>
                <w:bCs w:val="0"/>
                <w:lang w:val="en-GB"/>
              </w:rPr>
            </w:pPr>
          </w:p>
          <w:p w14:paraId="4C52A677" w14:textId="77777777" w:rsidR="00983EF4" w:rsidRPr="0028442E" w:rsidRDefault="00983EF4" w:rsidP="00200517">
            <w:pPr>
              <w:jc w:val="both"/>
              <w:rPr>
                <w:b w:val="0"/>
                <w:bCs w:val="0"/>
                <w:lang w:val="en-GB"/>
              </w:rPr>
            </w:pPr>
          </w:p>
          <w:p w14:paraId="4E4E10F6" w14:textId="77777777" w:rsidR="00983EF4" w:rsidRPr="0028442E" w:rsidRDefault="00983EF4" w:rsidP="00200517">
            <w:pPr>
              <w:jc w:val="both"/>
              <w:rPr>
                <w:b w:val="0"/>
                <w:bCs w:val="0"/>
                <w:lang w:val="en-GB"/>
              </w:rPr>
            </w:pPr>
          </w:p>
          <w:p w14:paraId="6B012712" w14:textId="77777777" w:rsidR="00983EF4" w:rsidRPr="0028442E" w:rsidRDefault="00983EF4" w:rsidP="00200517">
            <w:pPr>
              <w:jc w:val="both"/>
              <w:rPr>
                <w:b w:val="0"/>
                <w:bCs w:val="0"/>
                <w:lang w:val="en-GB"/>
              </w:rPr>
            </w:pPr>
          </w:p>
          <w:p w14:paraId="36EDE288" w14:textId="77777777" w:rsidR="00983EF4" w:rsidRPr="0028442E" w:rsidRDefault="00983EF4" w:rsidP="00200517">
            <w:pPr>
              <w:jc w:val="both"/>
              <w:rPr>
                <w:b w:val="0"/>
                <w:bCs w:val="0"/>
                <w:lang w:val="en-GB"/>
              </w:rPr>
            </w:pPr>
          </w:p>
          <w:p w14:paraId="444BBAE5" w14:textId="77777777" w:rsidR="00983EF4" w:rsidRPr="0028442E" w:rsidRDefault="00983EF4" w:rsidP="00200517">
            <w:pPr>
              <w:jc w:val="both"/>
              <w:rPr>
                <w:b w:val="0"/>
                <w:bCs w:val="0"/>
                <w:lang w:val="en-GB"/>
              </w:rPr>
            </w:pPr>
          </w:p>
          <w:p w14:paraId="48261B6A" w14:textId="77777777" w:rsidR="00983EF4" w:rsidRPr="0028442E" w:rsidRDefault="00983EF4" w:rsidP="00200517">
            <w:pPr>
              <w:jc w:val="both"/>
              <w:rPr>
                <w:b w:val="0"/>
                <w:bCs w:val="0"/>
                <w:lang w:val="en-GB"/>
              </w:rPr>
            </w:pPr>
          </w:p>
          <w:p w14:paraId="2812A710" w14:textId="77777777" w:rsidR="00983EF4" w:rsidRPr="0028442E" w:rsidRDefault="00983EF4" w:rsidP="00200517">
            <w:pPr>
              <w:jc w:val="both"/>
              <w:rPr>
                <w:b w:val="0"/>
                <w:bCs w:val="0"/>
                <w:lang w:val="en-GB"/>
              </w:rPr>
            </w:pPr>
          </w:p>
          <w:p w14:paraId="04DABE4C" w14:textId="77777777" w:rsidR="00983EF4" w:rsidRPr="0028442E" w:rsidRDefault="00983EF4" w:rsidP="00200517">
            <w:pPr>
              <w:jc w:val="both"/>
              <w:rPr>
                <w:b w:val="0"/>
                <w:bCs w:val="0"/>
                <w:lang w:val="en-GB"/>
              </w:rPr>
            </w:pPr>
          </w:p>
          <w:p w14:paraId="1565307F" w14:textId="77777777" w:rsidR="00983EF4" w:rsidRPr="0028442E" w:rsidRDefault="00983EF4" w:rsidP="00200517">
            <w:pPr>
              <w:jc w:val="both"/>
              <w:rPr>
                <w:b w:val="0"/>
                <w:bCs w:val="0"/>
                <w:lang w:val="en-GB"/>
              </w:rPr>
            </w:pPr>
          </w:p>
          <w:p w14:paraId="7D302D9E" w14:textId="77777777" w:rsidR="00983EF4" w:rsidRPr="0028442E" w:rsidRDefault="00983EF4" w:rsidP="00200517">
            <w:pPr>
              <w:jc w:val="both"/>
              <w:rPr>
                <w:b w:val="0"/>
                <w:bCs w:val="0"/>
                <w:lang w:val="en-GB"/>
              </w:rPr>
            </w:pPr>
          </w:p>
          <w:p w14:paraId="55F22D8E" w14:textId="77777777" w:rsidR="00983EF4" w:rsidRPr="0028442E" w:rsidRDefault="00983EF4" w:rsidP="00200517">
            <w:pPr>
              <w:jc w:val="both"/>
              <w:rPr>
                <w:b w:val="0"/>
                <w:bCs w:val="0"/>
                <w:lang w:val="en-GB"/>
              </w:rPr>
            </w:pPr>
          </w:p>
          <w:p w14:paraId="648A6DF2" w14:textId="77777777" w:rsidR="00983EF4" w:rsidRPr="0028442E" w:rsidRDefault="00983EF4" w:rsidP="00200517">
            <w:pPr>
              <w:jc w:val="both"/>
              <w:rPr>
                <w:b w:val="0"/>
                <w:bCs w:val="0"/>
                <w:lang w:val="en-GB"/>
              </w:rPr>
            </w:pPr>
          </w:p>
          <w:p w14:paraId="3C7ABBA8" w14:textId="77777777" w:rsidR="00983EF4" w:rsidRPr="0028442E" w:rsidRDefault="00983EF4" w:rsidP="00200517">
            <w:pPr>
              <w:jc w:val="both"/>
              <w:rPr>
                <w:b w:val="0"/>
                <w:bCs w:val="0"/>
                <w:lang w:val="en-GB"/>
              </w:rPr>
            </w:pPr>
          </w:p>
          <w:p w14:paraId="399EE593" w14:textId="77777777" w:rsidR="00983EF4" w:rsidRPr="0028442E" w:rsidRDefault="00983EF4" w:rsidP="00200517">
            <w:pPr>
              <w:jc w:val="both"/>
              <w:rPr>
                <w:b w:val="0"/>
                <w:bCs w:val="0"/>
                <w:lang w:val="en-GB"/>
              </w:rPr>
            </w:pPr>
          </w:p>
          <w:p w14:paraId="09572497" w14:textId="77777777" w:rsidR="00983EF4" w:rsidRPr="0028442E" w:rsidRDefault="00983EF4" w:rsidP="00200517">
            <w:pPr>
              <w:jc w:val="both"/>
              <w:rPr>
                <w:b w:val="0"/>
                <w:bCs w:val="0"/>
                <w:lang w:val="en-GB"/>
              </w:rPr>
            </w:pPr>
          </w:p>
          <w:p w14:paraId="3DBC6729" w14:textId="77777777" w:rsidR="00983EF4" w:rsidRPr="0028442E" w:rsidRDefault="00983EF4" w:rsidP="00200517">
            <w:pPr>
              <w:jc w:val="both"/>
              <w:rPr>
                <w:b w:val="0"/>
                <w:bCs w:val="0"/>
                <w:lang w:val="en-GB"/>
              </w:rPr>
            </w:pPr>
          </w:p>
          <w:p w14:paraId="2DEBD543" w14:textId="77777777" w:rsidR="00983EF4" w:rsidRPr="0028442E" w:rsidRDefault="00983EF4" w:rsidP="00200517">
            <w:pPr>
              <w:jc w:val="both"/>
              <w:rPr>
                <w:b w:val="0"/>
                <w:bCs w:val="0"/>
                <w:lang w:val="en-GB"/>
              </w:rPr>
            </w:pPr>
          </w:p>
          <w:p w14:paraId="6B5D61C3" w14:textId="77777777" w:rsidR="00983EF4" w:rsidRPr="0028442E" w:rsidRDefault="00983EF4" w:rsidP="00200517">
            <w:pPr>
              <w:jc w:val="both"/>
              <w:rPr>
                <w:b w:val="0"/>
                <w:bCs w:val="0"/>
                <w:lang w:val="en-GB"/>
              </w:rPr>
            </w:pPr>
          </w:p>
          <w:p w14:paraId="59399C35" w14:textId="77777777" w:rsidR="00983EF4" w:rsidRPr="0028442E" w:rsidRDefault="00983EF4" w:rsidP="00200517">
            <w:pPr>
              <w:jc w:val="both"/>
              <w:rPr>
                <w:b w:val="0"/>
                <w:bCs w:val="0"/>
                <w:lang w:val="en-GB"/>
              </w:rPr>
            </w:pPr>
          </w:p>
          <w:p w14:paraId="0546C171" w14:textId="77777777" w:rsidR="00983EF4" w:rsidRPr="0028442E" w:rsidRDefault="00983EF4" w:rsidP="00200517">
            <w:pPr>
              <w:jc w:val="both"/>
              <w:rPr>
                <w:b w:val="0"/>
                <w:bCs w:val="0"/>
                <w:lang w:val="en-GB"/>
              </w:rPr>
            </w:pPr>
          </w:p>
          <w:p w14:paraId="3BB36770" w14:textId="77777777" w:rsidR="00983EF4" w:rsidRPr="0028442E" w:rsidRDefault="00983EF4" w:rsidP="00200517">
            <w:pPr>
              <w:jc w:val="both"/>
              <w:rPr>
                <w:b w:val="0"/>
                <w:bCs w:val="0"/>
                <w:lang w:val="en-GB"/>
              </w:rPr>
            </w:pPr>
          </w:p>
          <w:p w14:paraId="077E7E38" w14:textId="77777777" w:rsidR="00983EF4" w:rsidRPr="0028442E" w:rsidRDefault="00983EF4" w:rsidP="00200517">
            <w:pPr>
              <w:jc w:val="both"/>
              <w:rPr>
                <w:b w:val="0"/>
                <w:bCs w:val="0"/>
                <w:lang w:val="en-GB"/>
              </w:rPr>
            </w:pPr>
          </w:p>
          <w:p w14:paraId="593222FF" w14:textId="77777777" w:rsidR="00983EF4" w:rsidRPr="0028442E" w:rsidRDefault="00983EF4" w:rsidP="00200517">
            <w:pPr>
              <w:jc w:val="both"/>
              <w:rPr>
                <w:b w:val="0"/>
                <w:bCs w:val="0"/>
                <w:lang w:val="en-GB"/>
              </w:rPr>
            </w:pPr>
          </w:p>
          <w:p w14:paraId="7C48C78E" w14:textId="77777777" w:rsidR="00983EF4" w:rsidRPr="0028442E" w:rsidRDefault="00983EF4" w:rsidP="00200517">
            <w:pPr>
              <w:jc w:val="both"/>
              <w:rPr>
                <w:b w:val="0"/>
                <w:bCs w:val="0"/>
                <w:lang w:val="en-GB"/>
              </w:rPr>
            </w:pPr>
          </w:p>
          <w:p w14:paraId="564F2018" w14:textId="77777777" w:rsidR="00983EF4" w:rsidRPr="0028442E" w:rsidRDefault="00983EF4" w:rsidP="00200517">
            <w:pPr>
              <w:jc w:val="both"/>
              <w:rPr>
                <w:b w:val="0"/>
                <w:bCs w:val="0"/>
                <w:lang w:val="en-GB"/>
              </w:rPr>
            </w:pPr>
          </w:p>
          <w:p w14:paraId="7190D50E" w14:textId="77777777" w:rsidR="00983EF4" w:rsidRPr="0028442E" w:rsidRDefault="00983EF4" w:rsidP="00200517">
            <w:pPr>
              <w:jc w:val="both"/>
              <w:rPr>
                <w:b w:val="0"/>
                <w:bCs w:val="0"/>
                <w:lang w:val="en-GB"/>
              </w:rPr>
            </w:pPr>
          </w:p>
          <w:p w14:paraId="2FBB20A2" w14:textId="55D5FAC8" w:rsidR="00983EF4" w:rsidRPr="0028442E" w:rsidRDefault="00983EF4" w:rsidP="00200517">
            <w:pPr>
              <w:jc w:val="both"/>
              <w:rPr>
                <w:b w:val="0"/>
                <w:bCs w:val="0"/>
                <w:lang w:val="en-GB"/>
              </w:rPr>
            </w:pPr>
          </w:p>
          <w:p w14:paraId="0D029EF4" w14:textId="3898B761" w:rsidR="00983EF4" w:rsidRPr="0028442E" w:rsidRDefault="00983EF4" w:rsidP="00200517">
            <w:pPr>
              <w:jc w:val="both"/>
              <w:rPr>
                <w:b w:val="0"/>
                <w:bCs w:val="0"/>
                <w:lang w:val="en-GB"/>
              </w:rPr>
            </w:pPr>
          </w:p>
          <w:p w14:paraId="55BFDBAE" w14:textId="3C5B7B14" w:rsidR="00983EF4" w:rsidRPr="0028442E" w:rsidRDefault="00983EF4" w:rsidP="00200517">
            <w:pPr>
              <w:jc w:val="both"/>
              <w:rPr>
                <w:b w:val="0"/>
                <w:bCs w:val="0"/>
                <w:lang w:val="en-GB"/>
              </w:rPr>
            </w:pPr>
          </w:p>
          <w:p w14:paraId="1C8D7214" w14:textId="795E2B80" w:rsidR="00983EF4" w:rsidRPr="0028442E" w:rsidRDefault="00983EF4" w:rsidP="00200517">
            <w:pPr>
              <w:jc w:val="both"/>
              <w:rPr>
                <w:b w:val="0"/>
                <w:bCs w:val="0"/>
                <w:lang w:val="en-GB"/>
              </w:rPr>
            </w:pPr>
          </w:p>
          <w:p w14:paraId="2CB7BD38" w14:textId="1FE2E097" w:rsidR="00983EF4" w:rsidRPr="0028442E" w:rsidRDefault="00983EF4" w:rsidP="00200517">
            <w:pPr>
              <w:jc w:val="both"/>
              <w:rPr>
                <w:b w:val="0"/>
                <w:bCs w:val="0"/>
                <w:lang w:val="en-GB"/>
              </w:rPr>
            </w:pPr>
          </w:p>
          <w:p w14:paraId="5DCED320" w14:textId="62865D65" w:rsidR="00983EF4" w:rsidRPr="0028442E" w:rsidRDefault="00983EF4" w:rsidP="00200517">
            <w:pPr>
              <w:jc w:val="both"/>
              <w:rPr>
                <w:b w:val="0"/>
                <w:bCs w:val="0"/>
                <w:lang w:val="en-GB"/>
              </w:rPr>
            </w:pPr>
          </w:p>
          <w:p w14:paraId="57B9E5AC" w14:textId="11ACEC9A" w:rsidR="00983EF4" w:rsidRPr="0028442E" w:rsidRDefault="00983EF4" w:rsidP="00200517">
            <w:pPr>
              <w:jc w:val="both"/>
              <w:rPr>
                <w:b w:val="0"/>
                <w:bCs w:val="0"/>
                <w:lang w:val="en-GB"/>
              </w:rPr>
            </w:pPr>
          </w:p>
          <w:p w14:paraId="31FD7FC0" w14:textId="651ABE3E" w:rsidR="00983EF4" w:rsidRPr="0028442E" w:rsidRDefault="00983EF4" w:rsidP="00200517">
            <w:pPr>
              <w:jc w:val="both"/>
              <w:rPr>
                <w:b w:val="0"/>
                <w:bCs w:val="0"/>
                <w:lang w:val="en-GB"/>
              </w:rPr>
            </w:pPr>
          </w:p>
          <w:p w14:paraId="4E013407" w14:textId="1F35D2C7" w:rsidR="00983EF4" w:rsidRPr="0028442E" w:rsidRDefault="00983EF4" w:rsidP="00200517">
            <w:pPr>
              <w:jc w:val="both"/>
              <w:rPr>
                <w:b w:val="0"/>
                <w:bCs w:val="0"/>
                <w:lang w:val="en-GB"/>
              </w:rPr>
            </w:pPr>
          </w:p>
          <w:p w14:paraId="6EE3D4C9" w14:textId="35672193" w:rsidR="00983EF4" w:rsidRPr="0028442E" w:rsidRDefault="00983EF4" w:rsidP="00200517">
            <w:pPr>
              <w:jc w:val="both"/>
              <w:rPr>
                <w:b w:val="0"/>
                <w:bCs w:val="0"/>
                <w:lang w:val="en-GB"/>
              </w:rPr>
            </w:pPr>
          </w:p>
          <w:p w14:paraId="507FD64C" w14:textId="534D0FE7" w:rsidR="00983EF4" w:rsidRPr="0028442E" w:rsidRDefault="00983EF4" w:rsidP="00200517">
            <w:pPr>
              <w:jc w:val="both"/>
              <w:rPr>
                <w:b w:val="0"/>
                <w:bCs w:val="0"/>
                <w:lang w:val="en-GB"/>
              </w:rPr>
            </w:pPr>
          </w:p>
          <w:p w14:paraId="4E67F925" w14:textId="05CDCD52" w:rsidR="00983EF4" w:rsidRPr="0028442E" w:rsidRDefault="00983EF4" w:rsidP="00200517">
            <w:pPr>
              <w:jc w:val="both"/>
              <w:rPr>
                <w:b w:val="0"/>
                <w:bCs w:val="0"/>
                <w:lang w:val="en-GB"/>
              </w:rPr>
            </w:pPr>
          </w:p>
          <w:p w14:paraId="434A8434" w14:textId="1CBE8853" w:rsidR="00983EF4" w:rsidRPr="0028442E" w:rsidRDefault="00983EF4" w:rsidP="00200517">
            <w:pPr>
              <w:jc w:val="both"/>
              <w:rPr>
                <w:b w:val="0"/>
                <w:bCs w:val="0"/>
                <w:lang w:val="en-GB"/>
              </w:rPr>
            </w:pPr>
          </w:p>
          <w:p w14:paraId="54808BED" w14:textId="6284F0A4" w:rsidR="00983EF4" w:rsidRPr="0028442E" w:rsidRDefault="00983EF4" w:rsidP="00200517">
            <w:pPr>
              <w:jc w:val="both"/>
              <w:rPr>
                <w:b w:val="0"/>
                <w:bCs w:val="0"/>
                <w:lang w:val="en-GB"/>
              </w:rPr>
            </w:pPr>
          </w:p>
          <w:p w14:paraId="2110B2D9" w14:textId="18A9FE8F" w:rsidR="00983EF4" w:rsidRPr="0028442E" w:rsidRDefault="00983EF4" w:rsidP="00200517">
            <w:pPr>
              <w:jc w:val="both"/>
              <w:rPr>
                <w:b w:val="0"/>
                <w:bCs w:val="0"/>
                <w:lang w:val="en-GB"/>
              </w:rPr>
            </w:pPr>
          </w:p>
          <w:p w14:paraId="4C97719D" w14:textId="68EE80AE" w:rsidR="00983EF4" w:rsidRPr="0028442E" w:rsidRDefault="00983EF4" w:rsidP="00200517">
            <w:pPr>
              <w:jc w:val="both"/>
              <w:rPr>
                <w:b w:val="0"/>
                <w:bCs w:val="0"/>
                <w:lang w:val="en-GB"/>
              </w:rPr>
            </w:pPr>
          </w:p>
          <w:p w14:paraId="20CB7B97" w14:textId="3951044E" w:rsidR="00983EF4" w:rsidRPr="0028442E" w:rsidRDefault="00983EF4" w:rsidP="00200517">
            <w:pPr>
              <w:jc w:val="both"/>
              <w:rPr>
                <w:b w:val="0"/>
                <w:bCs w:val="0"/>
                <w:lang w:val="en-GB"/>
              </w:rPr>
            </w:pPr>
          </w:p>
          <w:p w14:paraId="741F03DE" w14:textId="64E44C30" w:rsidR="00983EF4" w:rsidRPr="0028442E" w:rsidRDefault="00983EF4" w:rsidP="00200517">
            <w:pPr>
              <w:jc w:val="both"/>
              <w:rPr>
                <w:b w:val="0"/>
                <w:bCs w:val="0"/>
                <w:lang w:val="en-GB"/>
              </w:rPr>
            </w:pPr>
          </w:p>
          <w:p w14:paraId="254BC70C" w14:textId="671FE9A1" w:rsidR="00983EF4" w:rsidRPr="0028442E" w:rsidRDefault="00983EF4" w:rsidP="00200517">
            <w:pPr>
              <w:jc w:val="both"/>
              <w:rPr>
                <w:b w:val="0"/>
                <w:bCs w:val="0"/>
                <w:lang w:val="en-GB"/>
              </w:rPr>
            </w:pPr>
          </w:p>
          <w:p w14:paraId="4E52B043" w14:textId="5540CDF5" w:rsidR="00983EF4" w:rsidRPr="0028442E" w:rsidRDefault="00983EF4" w:rsidP="00200517">
            <w:pPr>
              <w:jc w:val="both"/>
              <w:rPr>
                <w:b w:val="0"/>
                <w:bCs w:val="0"/>
                <w:lang w:val="en-GB"/>
              </w:rPr>
            </w:pPr>
          </w:p>
          <w:p w14:paraId="322A251E" w14:textId="15DEC612" w:rsidR="00983EF4" w:rsidRPr="0028442E" w:rsidRDefault="00983EF4" w:rsidP="00200517">
            <w:pPr>
              <w:jc w:val="both"/>
              <w:rPr>
                <w:b w:val="0"/>
                <w:bCs w:val="0"/>
                <w:lang w:val="en-GB"/>
              </w:rPr>
            </w:pPr>
          </w:p>
          <w:p w14:paraId="1E614FAC" w14:textId="163A36A1" w:rsidR="00983EF4" w:rsidRPr="0028442E" w:rsidRDefault="00983EF4" w:rsidP="00200517">
            <w:pPr>
              <w:jc w:val="both"/>
              <w:rPr>
                <w:b w:val="0"/>
                <w:bCs w:val="0"/>
                <w:lang w:val="en-GB"/>
              </w:rPr>
            </w:pPr>
          </w:p>
          <w:p w14:paraId="524E7A5B" w14:textId="27B8D3EB" w:rsidR="00983EF4" w:rsidRPr="0028442E" w:rsidRDefault="00983EF4" w:rsidP="00200517">
            <w:pPr>
              <w:jc w:val="both"/>
              <w:rPr>
                <w:b w:val="0"/>
                <w:bCs w:val="0"/>
                <w:lang w:val="en-GB"/>
              </w:rPr>
            </w:pPr>
          </w:p>
          <w:p w14:paraId="78A6B68F" w14:textId="2EB68423" w:rsidR="00983EF4" w:rsidRPr="0028442E" w:rsidRDefault="00983EF4" w:rsidP="00200517">
            <w:pPr>
              <w:jc w:val="both"/>
              <w:rPr>
                <w:b w:val="0"/>
                <w:bCs w:val="0"/>
                <w:lang w:val="en-GB"/>
              </w:rPr>
            </w:pPr>
          </w:p>
          <w:p w14:paraId="2AF7F3AE" w14:textId="054C2033" w:rsidR="00983EF4" w:rsidRPr="0028442E" w:rsidRDefault="00983EF4" w:rsidP="00200517">
            <w:pPr>
              <w:jc w:val="both"/>
              <w:rPr>
                <w:b w:val="0"/>
                <w:bCs w:val="0"/>
                <w:lang w:val="en-GB"/>
              </w:rPr>
            </w:pPr>
          </w:p>
          <w:p w14:paraId="547BEAAA" w14:textId="30E6670E" w:rsidR="00983EF4" w:rsidRPr="0028442E" w:rsidRDefault="00983EF4" w:rsidP="00200517">
            <w:pPr>
              <w:jc w:val="both"/>
              <w:rPr>
                <w:b w:val="0"/>
                <w:bCs w:val="0"/>
                <w:lang w:val="en-GB"/>
              </w:rPr>
            </w:pPr>
          </w:p>
          <w:p w14:paraId="120C6220" w14:textId="001D1788" w:rsidR="00983EF4" w:rsidRPr="0028442E" w:rsidRDefault="00983EF4" w:rsidP="00200517">
            <w:pPr>
              <w:jc w:val="both"/>
              <w:rPr>
                <w:b w:val="0"/>
                <w:bCs w:val="0"/>
                <w:lang w:val="en-GB"/>
              </w:rPr>
            </w:pPr>
          </w:p>
          <w:p w14:paraId="771C6ED4" w14:textId="18D4C497" w:rsidR="00983EF4" w:rsidRPr="0028442E" w:rsidRDefault="00983EF4" w:rsidP="00200517">
            <w:pPr>
              <w:jc w:val="both"/>
              <w:rPr>
                <w:b w:val="0"/>
                <w:bCs w:val="0"/>
                <w:lang w:val="en-GB"/>
              </w:rPr>
            </w:pPr>
          </w:p>
          <w:p w14:paraId="3586833D" w14:textId="04657F59" w:rsidR="00983EF4" w:rsidRPr="0028442E" w:rsidRDefault="00983EF4" w:rsidP="00200517">
            <w:pPr>
              <w:jc w:val="both"/>
              <w:rPr>
                <w:b w:val="0"/>
                <w:bCs w:val="0"/>
                <w:lang w:val="en-GB"/>
              </w:rPr>
            </w:pPr>
          </w:p>
          <w:p w14:paraId="44D3380C" w14:textId="7619FF78" w:rsidR="00983EF4" w:rsidRPr="0028442E" w:rsidRDefault="00983EF4" w:rsidP="00200517">
            <w:pPr>
              <w:jc w:val="both"/>
              <w:rPr>
                <w:b w:val="0"/>
                <w:bCs w:val="0"/>
                <w:lang w:val="en-GB"/>
              </w:rPr>
            </w:pPr>
          </w:p>
          <w:p w14:paraId="5E6A9A00" w14:textId="3AA2D222" w:rsidR="00983EF4" w:rsidRPr="0028442E" w:rsidRDefault="00983EF4" w:rsidP="00200517">
            <w:pPr>
              <w:jc w:val="both"/>
              <w:rPr>
                <w:b w:val="0"/>
                <w:bCs w:val="0"/>
                <w:lang w:val="en-GB"/>
              </w:rPr>
            </w:pPr>
          </w:p>
          <w:p w14:paraId="13643DEB" w14:textId="07A81280" w:rsidR="00983EF4" w:rsidRPr="0028442E" w:rsidRDefault="00983EF4" w:rsidP="00200517">
            <w:pPr>
              <w:jc w:val="both"/>
              <w:rPr>
                <w:b w:val="0"/>
                <w:bCs w:val="0"/>
                <w:lang w:val="en-GB"/>
              </w:rPr>
            </w:pPr>
          </w:p>
          <w:p w14:paraId="55DA7FD5" w14:textId="3A66E539" w:rsidR="00983EF4" w:rsidRPr="0028442E" w:rsidRDefault="00983EF4" w:rsidP="00200517">
            <w:pPr>
              <w:jc w:val="both"/>
              <w:rPr>
                <w:b w:val="0"/>
                <w:bCs w:val="0"/>
                <w:lang w:val="en-GB"/>
              </w:rPr>
            </w:pPr>
          </w:p>
          <w:p w14:paraId="18748331" w14:textId="48D9AD37" w:rsidR="00983EF4" w:rsidRPr="0028442E" w:rsidRDefault="00983EF4" w:rsidP="00200517">
            <w:pPr>
              <w:jc w:val="both"/>
              <w:rPr>
                <w:b w:val="0"/>
                <w:bCs w:val="0"/>
                <w:lang w:val="en-GB"/>
              </w:rPr>
            </w:pPr>
          </w:p>
          <w:p w14:paraId="61D6FC95" w14:textId="0FA4C5A9" w:rsidR="00983EF4" w:rsidRPr="0028442E" w:rsidRDefault="00983EF4" w:rsidP="00200517">
            <w:pPr>
              <w:jc w:val="both"/>
              <w:rPr>
                <w:b w:val="0"/>
                <w:bCs w:val="0"/>
                <w:lang w:val="en-GB"/>
              </w:rPr>
            </w:pPr>
          </w:p>
          <w:p w14:paraId="3F3F9C97" w14:textId="06672F8A" w:rsidR="00983EF4" w:rsidRPr="0028442E" w:rsidRDefault="00983EF4" w:rsidP="00200517">
            <w:pPr>
              <w:jc w:val="both"/>
              <w:rPr>
                <w:b w:val="0"/>
                <w:bCs w:val="0"/>
                <w:lang w:val="en-GB"/>
              </w:rPr>
            </w:pPr>
          </w:p>
          <w:p w14:paraId="3F977D13" w14:textId="31A627BB" w:rsidR="00983EF4" w:rsidRPr="0028442E" w:rsidRDefault="00983EF4" w:rsidP="00200517">
            <w:pPr>
              <w:jc w:val="both"/>
              <w:rPr>
                <w:b w:val="0"/>
                <w:bCs w:val="0"/>
                <w:lang w:val="en-GB"/>
              </w:rPr>
            </w:pPr>
          </w:p>
          <w:p w14:paraId="4E4F0501" w14:textId="487FC98F" w:rsidR="00983EF4" w:rsidRPr="0028442E" w:rsidRDefault="00983EF4" w:rsidP="00200517">
            <w:pPr>
              <w:jc w:val="both"/>
              <w:rPr>
                <w:b w:val="0"/>
                <w:bCs w:val="0"/>
                <w:lang w:val="en-GB"/>
              </w:rPr>
            </w:pPr>
          </w:p>
          <w:p w14:paraId="696456C0" w14:textId="496101DB" w:rsidR="00983EF4" w:rsidRPr="0028442E" w:rsidRDefault="00983EF4" w:rsidP="00200517">
            <w:pPr>
              <w:jc w:val="both"/>
              <w:rPr>
                <w:b w:val="0"/>
                <w:bCs w:val="0"/>
                <w:lang w:val="en-GB"/>
              </w:rPr>
            </w:pPr>
          </w:p>
          <w:p w14:paraId="2990FCEF" w14:textId="3A443684" w:rsidR="00983EF4" w:rsidRPr="0028442E" w:rsidRDefault="00983EF4" w:rsidP="00200517">
            <w:pPr>
              <w:jc w:val="both"/>
              <w:rPr>
                <w:b w:val="0"/>
                <w:bCs w:val="0"/>
                <w:lang w:val="en-GB"/>
              </w:rPr>
            </w:pPr>
          </w:p>
          <w:p w14:paraId="65EC29B0" w14:textId="30082692" w:rsidR="00983EF4" w:rsidRPr="0028442E" w:rsidRDefault="00983EF4" w:rsidP="00200517">
            <w:pPr>
              <w:jc w:val="both"/>
              <w:rPr>
                <w:b w:val="0"/>
                <w:bCs w:val="0"/>
                <w:lang w:val="en-GB"/>
              </w:rPr>
            </w:pPr>
          </w:p>
          <w:p w14:paraId="43BC7C84" w14:textId="3101A6C0" w:rsidR="00983EF4" w:rsidRPr="0028442E" w:rsidRDefault="00983EF4" w:rsidP="00200517">
            <w:pPr>
              <w:jc w:val="both"/>
              <w:rPr>
                <w:b w:val="0"/>
                <w:bCs w:val="0"/>
                <w:lang w:val="en-GB"/>
              </w:rPr>
            </w:pPr>
          </w:p>
          <w:p w14:paraId="2766E294" w14:textId="310EFE8A" w:rsidR="00983EF4" w:rsidRPr="0028442E" w:rsidRDefault="00983EF4" w:rsidP="00200517">
            <w:pPr>
              <w:jc w:val="both"/>
              <w:rPr>
                <w:b w:val="0"/>
                <w:bCs w:val="0"/>
                <w:lang w:val="en-GB"/>
              </w:rPr>
            </w:pPr>
          </w:p>
          <w:p w14:paraId="2747C582" w14:textId="0770C9BF" w:rsidR="00983EF4" w:rsidRPr="0028442E" w:rsidRDefault="00983EF4" w:rsidP="00200517">
            <w:pPr>
              <w:jc w:val="both"/>
              <w:rPr>
                <w:b w:val="0"/>
                <w:bCs w:val="0"/>
                <w:lang w:val="en-GB"/>
              </w:rPr>
            </w:pPr>
          </w:p>
          <w:p w14:paraId="0CF85CBC" w14:textId="2F0A628D" w:rsidR="00983EF4" w:rsidRPr="0028442E" w:rsidRDefault="00983EF4" w:rsidP="00200517">
            <w:pPr>
              <w:jc w:val="both"/>
              <w:rPr>
                <w:b w:val="0"/>
                <w:bCs w:val="0"/>
                <w:lang w:val="en-GB"/>
              </w:rPr>
            </w:pPr>
          </w:p>
          <w:p w14:paraId="3C739549" w14:textId="3932F819" w:rsidR="00983EF4" w:rsidRPr="0028442E" w:rsidRDefault="00983EF4" w:rsidP="00200517">
            <w:pPr>
              <w:jc w:val="both"/>
              <w:rPr>
                <w:b w:val="0"/>
                <w:bCs w:val="0"/>
                <w:lang w:val="en-GB"/>
              </w:rPr>
            </w:pPr>
          </w:p>
          <w:p w14:paraId="7364A41B" w14:textId="76F89585" w:rsidR="00983EF4" w:rsidRPr="0028442E" w:rsidRDefault="00983EF4" w:rsidP="00200517">
            <w:pPr>
              <w:jc w:val="both"/>
              <w:rPr>
                <w:b w:val="0"/>
                <w:bCs w:val="0"/>
                <w:lang w:val="en-GB"/>
              </w:rPr>
            </w:pPr>
          </w:p>
          <w:p w14:paraId="398CF6F1" w14:textId="6FEA5D7B" w:rsidR="00983EF4" w:rsidRPr="0028442E" w:rsidRDefault="00983EF4" w:rsidP="00200517">
            <w:pPr>
              <w:jc w:val="both"/>
              <w:rPr>
                <w:b w:val="0"/>
                <w:bCs w:val="0"/>
                <w:lang w:val="en-GB"/>
              </w:rPr>
            </w:pPr>
          </w:p>
          <w:p w14:paraId="0E1A9C32" w14:textId="77777777" w:rsidR="00983EF4" w:rsidRPr="0028442E" w:rsidRDefault="00983EF4" w:rsidP="00200517">
            <w:pPr>
              <w:jc w:val="both"/>
              <w:rPr>
                <w:b w:val="0"/>
                <w:bCs w:val="0"/>
                <w:lang w:val="en-GB"/>
              </w:rPr>
            </w:pPr>
          </w:p>
          <w:p w14:paraId="7B26B583" w14:textId="77777777" w:rsidR="00983EF4" w:rsidRPr="0028442E" w:rsidRDefault="00983EF4" w:rsidP="00200517">
            <w:pPr>
              <w:jc w:val="both"/>
              <w:rPr>
                <w:b w:val="0"/>
                <w:bCs w:val="0"/>
                <w:lang w:val="en-GB"/>
              </w:rPr>
            </w:pPr>
          </w:p>
          <w:p w14:paraId="1DA33AEA" w14:textId="77777777" w:rsidR="00983EF4" w:rsidRPr="0028442E" w:rsidRDefault="00983EF4" w:rsidP="00200517">
            <w:pPr>
              <w:jc w:val="both"/>
              <w:rPr>
                <w:b w:val="0"/>
                <w:bCs w:val="0"/>
                <w:lang w:val="en-GB"/>
              </w:rPr>
            </w:pPr>
          </w:p>
          <w:p w14:paraId="1EE84C18" w14:textId="77777777" w:rsidR="00983EF4" w:rsidRPr="0028442E" w:rsidRDefault="00983EF4" w:rsidP="00200517">
            <w:pPr>
              <w:jc w:val="both"/>
              <w:rPr>
                <w:b w:val="0"/>
                <w:bCs w:val="0"/>
                <w:lang w:val="en-GB"/>
              </w:rPr>
            </w:pPr>
          </w:p>
          <w:p w14:paraId="7A1DF63F" w14:textId="38C659E6" w:rsidR="00983EF4" w:rsidRPr="0028442E" w:rsidRDefault="00983EF4" w:rsidP="00200517">
            <w:pPr>
              <w:jc w:val="both"/>
              <w:rPr>
                <w:b w:val="0"/>
                <w:bCs w:val="0"/>
                <w:lang w:val="en-GB"/>
              </w:rPr>
            </w:pPr>
          </w:p>
        </w:tc>
      </w:tr>
    </w:tbl>
    <w:p w14:paraId="69EDDC44" w14:textId="51A1FF3F" w:rsidR="00983EF4" w:rsidRPr="0028442E" w:rsidRDefault="00983EF4" w:rsidP="00983EF4">
      <w:pPr>
        <w:jc w:val="both"/>
        <w:rPr>
          <w:b/>
          <w:bCs/>
          <w:lang w:val="en-GB"/>
        </w:rPr>
      </w:pPr>
    </w:p>
    <w:sectPr w:rsidR="00983EF4" w:rsidRPr="0028442E" w:rsidSect="001662B4">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244B4E" w14:textId="77777777" w:rsidR="00AC2B1C" w:rsidRDefault="00AC2B1C" w:rsidP="00910303">
      <w:r>
        <w:separator/>
      </w:r>
    </w:p>
  </w:endnote>
  <w:endnote w:type="continuationSeparator" w:id="0">
    <w:p w14:paraId="1E0C55DB" w14:textId="77777777" w:rsidR="00AC2B1C" w:rsidRDefault="00AC2B1C" w:rsidP="009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morant Garamond Medium">
    <w:altName w:val="Calibri"/>
    <w:charset w:val="00"/>
    <w:family w:val="auto"/>
    <w:pitch w:val="variable"/>
    <w:sig w:usb0="A00002FF" w:usb1="0001E07B" w:usb2="0000002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65273A" w14:textId="77777777" w:rsidR="00AC2B1C" w:rsidRDefault="00AC2B1C" w:rsidP="00910303">
      <w:r>
        <w:separator/>
      </w:r>
    </w:p>
  </w:footnote>
  <w:footnote w:type="continuationSeparator" w:id="0">
    <w:p w14:paraId="0D693CE4" w14:textId="77777777" w:rsidR="00AC2B1C" w:rsidRDefault="00AC2B1C" w:rsidP="00910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97044" w14:textId="731D4F06" w:rsidR="001662B4" w:rsidRDefault="001662B4">
    <w:pPr>
      <w:pStyle w:val="En-tte"/>
    </w:pPr>
    <w:r>
      <w:rPr>
        <w:noProof/>
      </w:rPr>
      <w:drawing>
        <wp:anchor distT="0" distB="0" distL="114300" distR="114300" simplePos="0" relativeHeight="251658240" behindDoc="0" locked="0" layoutInCell="1" allowOverlap="1" wp14:anchorId="71ECDA59" wp14:editId="17F495DA">
          <wp:simplePos x="0" y="0"/>
          <wp:positionH relativeFrom="page">
            <wp:posOffset>-19050</wp:posOffset>
          </wp:positionH>
          <wp:positionV relativeFrom="paragraph">
            <wp:posOffset>-433705</wp:posOffset>
          </wp:positionV>
          <wp:extent cx="7581900" cy="1262380"/>
          <wp:effectExtent l="0" t="0" r="0" b="0"/>
          <wp:wrapSquare wrapText="bothSides"/>
          <wp:docPr id="141515044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150442" name="Imag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0" cy="12623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666D9F"/>
    <w:multiLevelType w:val="hybridMultilevel"/>
    <w:tmpl w:val="5366D60A"/>
    <w:lvl w:ilvl="0" w:tplc="D5AA6038">
      <w:start w:val="1"/>
      <w:numFmt w:val="bullet"/>
      <w:lvlText w:val="•"/>
      <w:lvlJc w:val="left"/>
      <w:pPr>
        <w:tabs>
          <w:tab w:val="num" w:pos="720"/>
        </w:tabs>
        <w:ind w:left="720" w:hanging="360"/>
      </w:pPr>
      <w:rPr>
        <w:rFonts w:ascii="Times New Roman" w:hAnsi="Times New Roman" w:hint="default"/>
      </w:rPr>
    </w:lvl>
    <w:lvl w:ilvl="1" w:tplc="E21AB1E4" w:tentative="1">
      <w:start w:val="1"/>
      <w:numFmt w:val="bullet"/>
      <w:lvlText w:val="•"/>
      <w:lvlJc w:val="left"/>
      <w:pPr>
        <w:tabs>
          <w:tab w:val="num" w:pos="1440"/>
        </w:tabs>
        <w:ind w:left="1440" w:hanging="360"/>
      </w:pPr>
      <w:rPr>
        <w:rFonts w:ascii="Times New Roman" w:hAnsi="Times New Roman" w:hint="default"/>
      </w:rPr>
    </w:lvl>
    <w:lvl w:ilvl="2" w:tplc="EC0C29D4" w:tentative="1">
      <w:start w:val="1"/>
      <w:numFmt w:val="bullet"/>
      <w:lvlText w:val="•"/>
      <w:lvlJc w:val="left"/>
      <w:pPr>
        <w:tabs>
          <w:tab w:val="num" w:pos="2160"/>
        </w:tabs>
        <w:ind w:left="2160" w:hanging="360"/>
      </w:pPr>
      <w:rPr>
        <w:rFonts w:ascii="Times New Roman" w:hAnsi="Times New Roman" w:hint="default"/>
      </w:rPr>
    </w:lvl>
    <w:lvl w:ilvl="3" w:tplc="1E2A8CDE" w:tentative="1">
      <w:start w:val="1"/>
      <w:numFmt w:val="bullet"/>
      <w:lvlText w:val="•"/>
      <w:lvlJc w:val="left"/>
      <w:pPr>
        <w:tabs>
          <w:tab w:val="num" w:pos="2880"/>
        </w:tabs>
        <w:ind w:left="2880" w:hanging="360"/>
      </w:pPr>
      <w:rPr>
        <w:rFonts w:ascii="Times New Roman" w:hAnsi="Times New Roman" w:hint="default"/>
      </w:rPr>
    </w:lvl>
    <w:lvl w:ilvl="4" w:tplc="C33E9484" w:tentative="1">
      <w:start w:val="1"/>
      <w:numFmt w:val="bullet"/>
      <w:lvlText w:val="•"/>
      <w:lvlJc w:val="left"/>
      <w:pPr>
        <w:tabs>
          <w:tab w:val="num" w:pos="3600"/>
        </w:tabs>
        <w:ind w:left="3600" w:hanging="360"/>
      </w:pPr>
      <w:rPr>
        <w:rFonts w:ascii="Times New Roman" w:hAnsi="Times New Roman" w:hint="default"/>
      </w:rPr>
    </w:lvl>
    <w:lvl w:ilvl="5" w:tplc="EFC85270" w:tentative="1">
      <w:start w:val="1"/>
      <w:numFmt w:val="bullet"/>
      <w:lvlText w:val="•"/>
      <w:lvlJc w:val="left"/>
      <w:pPr>
        <w:tabs>
          <w:tab w:val="num" w:pos="4320"/>
        </w:tabs>
        <w:ind w:left="4320" w:hanging="360"/>
      </w:pPr>
      <w:rPr>
        <w:rFonts w:ascii="Times New Roman" w:hAnsi="Times New Roman" w:hint="default"/>
      </w:rPr>
    </w:lvl>
    <w:lvl w:ilvl="6" w:tplc="F2C4142A" w:tentative="1">
      <w:start w:val="1"/>
      <w:numFmt w:val="bullet"/>
      <w:lvlText w:val="•"/>
      <w:lvlJc w:val="left"/>
      <w:pPr>
        <w:tabs>
          <w:tab w:val="num" w:pos="5040"/>
        </w:tabs>
        <w:ind w:left="5040" w:hanging="360"/>
      </w:pPr>
      <w:rPr>
        <w:rFonts w:ascii="Times New Roman" w:hAnsi="Times New Roman" w:hint="default"/>
      </w:rPr>
    </w:lvl>
    <w:lvl w:ilvl="7" w:tplc="11683EEA" w:tentative="1">
      <w:start w:val="1"/>
      <w:numFmt w:val="bullet"/>
      <w:lvlText w:val="•"/>
      <w:lvlJc w:val="left"/>
      <w:pPr>
        <w:tabs>
          <w:tab w:val="num" w:pos="5760"/>
        </w:tabs>
        <w:ind w:left="5760" w:hanging="360"/>
      </w:pPr>
      <w:rPr>
        <w:rFonts w:ascii="Times New Roman" w:hAnsi="Times New Roman" w:hint="default"/>
      </w:rPr>
    </w:lvl>
    <w:lvl w:ilvl="8" w:tplc="2918CE68" w:tentative="1">
      <w:start w:val="1"/>
      <w:numFmt w:val="bullet"/>
      <w:lvlText w:val="•"/>
      <w:lvlJc w:val="left"/>
      <w:pPr>
        <w:tabs>
          <w:tab w:val="num" w:pos="6480"/>
        </w:tabs>
        <w:ind w:left="6480" w:hanging="360"/>
      </w:pPr>
      <w:rPr>
        <w:rFonts w:ascii="Times New Roman" w:hAnsi="Times New Roman" w:hint="default"/>
      </w:rPr>
    </w:lvl>
  </w:abstractNum>
  <w:num w:numId="1" w16cid:durableId="1231959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01"/>
    <w:rsid w:val="00145F4A"/>
    <w:rsid w:val="001662B4"/>
    <w:rsid w:val="0017015F"/>
    <w:rsid w:val="00181F8D"/>
    <w:rsid w:val="00200517"/>
    <w:rsid w:val="0028442E"/>
    <w:rsid w:val="002F6032"/>
    <w:rsid w:val="00367901"/>
    <w:rsid w:val="003A44B8"/>
    <w:rsid w:val="00454668"/>
    <w:rsid w:val="004E0F5E"/>
    <w:rsid w:val="00553B1B"/>
    <w:rsid w:val="00590DAA"/>
    <w:rsid w:val="00607AB1"/>
    <w:rsid w:val="00683D7B"/>
    <w:rsid w:val="006E4972"/>
    <w:rsid w:val="00714C12"/>
    <w:rsid w:val="00840903"/>
    <w:rsid w:val="00886177"/>
    <w:rsid w:val="008B3811"/>
    <w:rsid w:val="008E2280"/>
    <w:rsid w:val="00910303"/>
    <w:rsid w:val="00952762"/>
    <w:rsid w:val="00983EF4"/>
    <w:rsid w:val="00990784"/>
    <w:rsid w:val="00A75298"/>
    <w:rsid w:val="00AA1587"/>
    <w:rsid w:val="00AC2B1C"/>
    <w:rsid w:val="00BA56C2"/>
    <w:rsid w:val="00BE600F"/>
    <w:rsid w:val="00C4718C"/>
    <w:rsid w:val="00CF2131"/>
    <w:rsid w:val="00D14878"/>
    <w:rsid w:val="00D9074A"/>
    <w:rsid w:val="00DE0C2A"/>
    <w:rsid w:val="00DF3EA8"/>
    <w:rsid w:val="00F36FFD"/>
    <w:rsid w:val="00F42D2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DE3A"/>
  <w15:chartTrackingRefBased/>
  <w15:docId w15:val="{AAC479C9-0FC6-D044-AC6D-C654E7B7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8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8442E"/>
    <w:pPr>
      <w:ind w:left="720"/>
      <w:contextualSpacing/>
    </w:pPr>
  </w:style>
  <w:style w:type="character" w:styleId="Lienhypertexte">
    <w:name w:val="Hyperlink"/>
    <w:basedOn w:val="Policepardfaut"/>
    <w:uiPriority w:val="99"/>
    <w:unhideWhenUsed/>
    <w:rsid w:val="00590DAA"/>
    <w:rPr>
      <w:color w:val="0563C1" w:themeColor="hyperlink"/>
      <w:u w:val="single"/>
    </w:rPr>
  </w:style>
  <w:style w:type="character" w:styleId="Mentionnonrsolue">
    <w:name w:val="Unresolved Mention"/>
    <w:basedOn w:val="Policepardfaut"/>
    <w:uiPriority w:val="99"/>
    <w:semiHidden/>
    <w:unhideWhenUsed/>
    <w:rsid w:val="00590DAA"/>
    <w:rPr>
      <w:color w:val="605E5C"/>
      <w:shd w:val="clear" w:color="auto" w:fill="E1DFDD"/>
    </w:rPr>
  </w:style>
  <w:style w:type="paragraph" w:styleId="En-tte">
    <w:name w:val="header"/>
    <w:basedOn w:val="Normal"/>
    <w:link w:val="En-tteCar"/>
    <w:uiPriority w:val="99"/>
    <w:unhideWhenUsed/>
    <w:rsid w:val="00910303"/>
    <w:pPr>
      <w:tabs>
        <w:tab w:val="center" w:pos="4536"/>
        <w:tab w:val="right" w:pos="9072"/>
      </w:tabs>
    </w:pPr>
  </w:style>
  <w:style w:type="character" w:customStyle="1" w:styleId="En-tteCar">
    <w:name w:val="En-tête Car"/>
    <w:basedOn w:val="Policepardfaut"/>
    <w:link w:val="En-tte"/>
    <w:uiPriority w:val="99"/>
    <w:rsid w:val="00910303"/>
  </w:style>
  <w:style w:type="paragraph" w:styleId="Pieddepage">
    <w:name w:val="footer"/>
    <w:basedOn w:val="Normal"/>
    <w:link w:val="PieddepageCar"/>
    <w:uiPriority w:val="99"/>
    <w:unhideWhenUsed/>
    <w:rsid w:val="00910303"/>
    <w:pPr>
      <w:tabs>
        <w:tab w:val="center" w:pos="4536"/>
        <w:tab w:val="right" w:pos="9072"/>
      </w:tabs>
    </w:pPr>
  </w:style>
  <w:style w:type="character" w:customStyle="1" w:styleId="PieddepageCar">
    <w:name w:val="Pied de page Car"/>
    <w:basedOn w:val="Policepardfaut"/>
    <w:link w:val="Pieddepage"/>
    <w:uiPriority w:val="99"/>
    <w:rsid w:val="00910303"/>
  </w:style>
  <w:style w:type="table" w:styleId="TableauListe1Clair-Accentuation2">
    <w:name w:val="List Table 1 Light Accent 2"/>
    <w:basedOn w:val="TableauNormal"/>
    <w:uiPriority w:val="46"/>
    <w:rsid w:val="0017015F"/>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simple4">
    <w:name w:val="Plain Table 4"/>
    <w:basedOn w:val="TableauNormal"/>
    <w:uiPriority w:val="44"/>
    <w:rsid w:val="0017015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2-Accentuation2">
    <w:name w:val="Grid Table 2 Accent 2"/>
    <w:basedOn w:val="TableauNormal"/>
    <w:uiPriority w:val="47"/>
    <w:rsid w:val="0020051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simple1">
    <w:name w:val="Plain Table 1"/>
    <w:basedOn w:val="TableauNormal"/>
    <w:uiPriority w:val="41"/>
    <w:rsid w:val="002005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vision">
    <w:name w:val="Revision"/>
    <w:hidden/>
    <w:uiPriority w:val="99"/>
    <w:semiHidden/>
    <w:rsid w:val="008B3811"/>
  </w:style>
  <w:style w:type="character" w:styleId="Lienhypertextesuivivisit">
    <w:name w:val="FollowedHyperlink"/>
    <w:basedOn w:val="Policepardfaut"/>
    <w:uiPriority w:val="99"/>
    <w:semiHidden/>
    <w:unhideWhenUsed/>
    <w:rsid w:val="00CF21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320105">
      <w:bodyDiv w:val="1"/>
      <w:marLeft w:val="0"/>
      <w:marRight w:val="0"/>
      <w:marTop w:val="0"/>
      <w:marBottom w:val="0"/>
      <w:divBdr>
        <w:top w:val="none" w:sz="0" w:space="0" w:color="auto"/>
        <w:left w:val="none" w:sz="0" w:space="0" w:color="auto"/>
        <w:bottom w:val="none" w:sz="0" w:space="0" w:color="auto"/>
        <w:right w:val="none" w:sz="0" w:space="0" w:color="auto"/>
      </w:divBdr>
    </w:div>
    <w:div w:id="883323804">
      <w:bodyDiv w:val="1"/>
      <w:marLeft w:val="0"/>
      <w:marRight w:val="0"/>
      <w:marTop w:val="0"/>
      <w:marBottom w:val="0"/>
      <w:divBdr>
        <w:top w:val="none" w:sz="0" w:space="0" w:color="auto"/>
        <w:left w:val="none" w:sz="0" w:space="0" w:color="auto"/>
        <w:bottom w:val="none" w:sz="0" w:space="0" w:color="auto"/>
        <w:right w:val="none" w:sz="0" w:space="0" w:color="auto"/>
      </w:divBdr>
      <w:divsChild>
        <w:div w:id="4938363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be.eu/fileadmin/speciality_distribution/public/documents/HUMAN_RIGHTS_LETTERS/_REPORTS_-_RAPPORTS/2023/EN_2023_OVERVIEW-CCBE-LETTERS-IN-202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5A04F-6E0C-4830-9A24-44CF472B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235</Words>
  <Characters>1340</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Roosbeek</dc:creator>
  <cp:keywords/>
  <dc:description/>
  <cp:lastModifiedBy>Nathan Roosbeek</cp:lastModifiedBy>
  <cp:revision>6</cp:revision>
  <dcterms:created xsi:type="dcterms:W3CDTF">2024-05-22T08:47:00Z</dcterms:created>
  <dcterms:modified xsi:type="dcterms:W3CDTF">2024-05-22T09:00:00Z</dcterms:modified>
</cp:coreProperties>
</file>